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EF" w:rsidRDefault="00BC6FEF" w:rsidP="00BC6FE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附件六</w:t>
      </w:r>
    </w:p>
    <w:p w:rsidR="00BC6FEF" w:rsidRDefault="00BC6FEF" w:rsidP="00BC6FE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西南大学经济管理学院关于20</w:t>
      </w:r>
      <w:r>
        <w:rPr>
          <w:rFonts w:ascii="仿宋" w:eastAsia="仿宋" w:hAnsi="仿宋"/>
          <w:b/>
          <w:sz w:val="28"/>
          <w:szCs w:val="28"/>
        </w:rPr>
        <w:t>20</w:t>
      </w:r>
      <w:r>
        <w:rPr>
          <w:rFonts w:ascii="仿宋" w:eastAsia="仿宋" w:hAnsi="仿宋" w:hint="eastAsia"/>
          <w:b/>
          <w:sz w:val="28"/>
          <w:szCs w:val="28"/>
        </w:rPr>
        <w:t>年博士研究生拟录取名单的公示</w:t>
      </w:r>
    </w:p>
    <w:p w:rsidR="00BC6FEF" w:rsidRDefault="00873A47" w:rsidP="00BC6FEF">
      <w:pPr>
        <w:spacing w:line="560" w:lineRule="exact"/>
        <w:ind w:firstLineChars="400" w:firstLine="112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由于考生</w:t>
      </w:r>
      <w:r w:rsidRPr="00873A47">
        <w:rPr>
          <w:rFonts w:ascii="仿宋" w:eastAsia="仿宋" w:hAnsi="仿宋" w:hint="eastAsia"/>
          <w:sz w:val="28"/>
        </w:rPr>
        <w:t>赵梦翔</w:t>
      </w:r>
      <w:r>
        <w:rPr>
          <w:rFonts w:ascii="仿宋" w:eastAsia="仿宋" w:hAnsi="仿宋" w:hint="eastAsia"/>
          <w:sz w:val="28"/>
        </w:rPr>
        <w:t>（考生编号：</w:t>
      </w:r>
      <w:r w:rsidRPr="00873A47">
        <w:rPr>
          <w:rFonts w:ascii="仿宋" w:eastAsia="仿宋" w:hAnsi="仿宋"/>
          <w:sz w:val="28"/>
        </w:rPr>
        <w:t>106350100000198</w:t>
      </w:r>
      <w:r>
        <w:rPr>
          <w:rFonts w:ascii="仿宋" w:eastAsia="仿宋" w:hAnsi="仿宋" w:hint="eastAsia"/>
          <w:sz w:val="28"/>
        </w:rPr>
        <w:t>）出于个人原因放弃2020年博士招生录取资格，现按照《</w:t>
      </w:r>
      <w:hyperlink r:id="rId7" w:history="1">
        <w:r w:rsidRPr="00873A47">
          <w:rPr>
            <w:rFonts w:ascii="仿宋" w:eastAsia="仿宋" w:hAnsi="仿宋"/>
            <w:sz w:val="28"/>
          </w:rPr>
          <w:t>西南大学经济管理学院2020年博士研究生招生录取实施细则</w:t>
        </w:r>
      </w:hyperlink>
      <w:r w:rsidRPr="00873A47">
        <w:rPr>
          <w:rFonts w:ascii="仿宋" w:eastAsia="仿宋" w:hAnsi="仿宋" w:hint="eastAsia"/>
          <w:sz w:val="28"/>
        </w:rPr>
        <w:t>》规定，</w:t>
      </w:r>
      <w:r>
        <w:rPr>
          <w:rFonts w:ascii="仿宋" w:eastAsia="仿宋" w:hAnsi="仿宋" w:hint="eastAsia"/>
          <w:sz w:val="28"/>
        </w:rPr>
        <w:t>按同类别专业综合考核成绩由高到低的顺序进行补录。经审核，现将我单位2020年拟录取博士研究生的基本信息、公示期限、受理意见单位补充公示如下：</w:t>
      </w:r>
    </w:p>
    <w:p w:rsidR="00BC6FEF" w:rsidRDefault="00BC6FEF" w:rsidP="00BC6FEF">
      <w:pPr>
        <w:spacing w:line="560" w:lineRule="exact"/>
        <w:ind w:firstLineChars="392" w:firstLine="1102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一、</w:t>
      </w:r>
      <w:proofErr w:type="gramStart"/>
      <w:r>
        <w:rPr>
          <w:rFonts w:ascii="仿宋" w:eastAsia="仿宋" w:hAnsi="仿宋" w:hint="eastAsia"/>
          <w:b/>
          <w:sz w:val="28"/>
        </w:rPr>
        <w:t>拟</w:t>
      </w:r>
      <w:r w:rsidR="00030858">
        <w:rPr>
          <w:rFonts w:ascii="仿宋" w:eastAsia="仿宋" w:hAnsi="仿宋" w:hint="eastAsia"/>
          <w:b/>
          <w:sz w:val="28"/>
        </w:rPr>
        <w:t>补</w:t>
      </w:r>
      <w:r>
        <w:rPr>
          <w:rFonts w:ascii="仿宋" w:eastAsia="仿宋" w:hAnsi="仿宋" w:hint="eastAsia"/>
          <w:b/>
          <w:sz w:val="28"/>
        </w:rPr>
        <w:t>录取</w:t>
      </w:r>
      <w:proofErr w:type="gramEnd"/>
      <w:r>
        <w:rPr>
          <w:rFonts w:ascii="仿宋" w:eastAsia="仿宋" w:hAnsi="仿宋" w:hint="eastAsia"/>
          <w:b/>
          <w:sz w:val="28"/>
        </w:rPr>
        <w:t>名单公示</w:t>
      </w:r>
    </w:p>
    <w:p w:rsidR="00BC6FEF" w:rsidRDefault="00BC6FEF" w:rsidP="00BC6FEF"/>
    <w:tbl>
      <w:tblPr>
        <w:tblW w:w="15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1087"/>
        <w:gridCol w:w="2746"/>
        <w:gridCol w:w="2083"/>
        <w:gridCol w:w="1985"/>
        <w:gridCol w:w="1985"/>
        <w:gridCol w:w="1883"/>
        <w:gridCol w:w="1700"/>
      </w:tblGrid>
      <w:tr w:rsidR="00BC6FEF" w:rsidTr="00877193">
        <w:trPr>
          <w:trHeight w:val="922"/>
          <w:jc w:val="center"/>
        </w:trPr>
        <w:tc>
          <w:tcPr>
            <w:tcW w:w="2359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考生编号</w:t>
            </w:r>
          </w:p>
        </w:tc>
        <w:tc>
          <w:tcPr>
            <w:tcW w:w="1087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姓名</w:t>
            </w:r>
          </w:p>
        </w:tc>
        <w:tc>
          <w:tcPr>
            <w:tcW w:w="2746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拟录取学科专业</w:t>
            </w:r>
          </w:p>
        </w:tc>
        <w:tc>
          <w:tcPr>
            <w:tcW w:w="2083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综合考核成绩</w:t>
            </w:r>
          </w:p>
        </w:tc>
        <w:tc>
          <w:tcPr>
            <w:tcW w:w="1985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录取类别</w:t>
            </w:r>
          </w:p>
        </w:tc>
        <w:tc>
          <w:tcPr>
            <w:tcW w:w="1985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计划类别</w:t>
            </w:r>
          </w:p>
        </w:tc>
        <w:tc>
          <w:tcPr>
            <w:tcW w:w="1883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招考方式</w:t>
            </w:r>
          </w:p>
        </w:tc>
        <w:tc>
          <w:tcPr>
            <w:tcW w:w="1700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备注</w:t>
            </w:r>
          </w:p>
        </w:tc>
      </w:tr>
      <w:tr w:rsidR="00BC6FEF" w:rsidTr="00877193">
        <w:trPr>
          <w:trHeight w:val="363"/>
          <w:jc w:val="center"/>
        </w:trPr>
        <w:tc>
          <w:tcPr>
            <w:tcW w:w="2359" w:type="dxa"/>
            <w:vAlign w:val="center"/>
          </w:tcPr>
          <w:p w:rsidR="00BC6FEF" w:rsidRPr="008A064B" w:rsidRDefault="00BC6FEF" w:rsidP="0087719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3E4E89">
              <w:rPr>
                <w:rFonts w:ascii="仿宋" w:eastAsia="仿宋" w:hAnsi="仿宋"/>
                <w:sz w:val="28"/>
                <w:szCs w:val="28"/>
              </w:rPr>
              <w:t>106350100000199</w:t>
            </w:r>
          </w:p>
        </w:tc>
        <w:tc>
          <w:tcPr>
            <w:tcW w:w="1087" w:type="dxa"/>
            <w:vAlign w:val="center"/>
          </w:tcPr>
          <w:p w:rsidR="00BC6FEF" w:rsidRPr="008A064B" w:rsidRDefault="00BC6FEF" w:rsidP="0087719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00BE8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张恒</w:t>
            </w:r>
          </w:p>
        </w:tc>
        <w:tc>
          <w:tcPr>
            <w:tcW w:w="2746" w:type="dxa"/>
            <w:vAlign w:val="center"/>
          </w:tcPr>
          <w:p w:rsidR="00BC6FEF" w:rsidRPr="007C47D1" w:rsidRDefault="00BC6FEF" w:rsidP="0087719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7C47D1">
              <w:rPr>
                <w:rFonts w:ascii="仿宋" w:eastAsia="仿宋" w:hAnsi="仿宋" w:hint="eastAsia"/>
                <w:sz w:val="28"/>
                <w:szCs w:val="28"/>
              </w:rPr>
              <w:t>金融学</w:t>
            </w:r>
          </w:p>
        </w:tc>
        <w:tc>
          <w:tcPr>
            <w:tcW w:w="2083" w:type="dxa"/>
            <w:vAlign w:val="center"/>
          </w:tcPr>
          <w:p w:rsidR="00BC6FEF" w:rsidRPr="008A064B" w:rsidRDefault="00BC6FEF" w:rsidP="0087719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71.4</w:t>
            </w:r>
          </w:p>
        </w:tc>
        <w:tc>
          <w:tcPr>
            <w:tcW w:w="1985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定向就业</w:t>
            </w:r>
          </w:p>
        </w:tc>
        <w:tc>
          <w:tcPr>
            <w:tcW w:w="1985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少民骨干</w:t>
            </w:r>
            <w:proofErr w:type="gramEnd"/>
          </w:p>
        </w:tc>
        <w:tc>
          <w:tcPr>
            <w:tcW w:w="1883" w:type="dxa"/>
            <w:vAlign w:val="center"/>
          </w:tcPr>
          <w:p w:rsidR="00BC6FEF" w:rsidRDefault="00BC6FEF" w:rsidP="0087719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公开招考</w:t>
            </w:r>
          </w:p>
        </w:tc>
        <w:tc>
          <w:tcPr>
            <w:tcW w:w="1700" w:type="dxa"/>
            <w:vAlign w:val="center"/>
          </w:tcPr>
          <w:p w:rsidR="00BC6FEF" w:rsidRDefault="00BC6FEF" w:rsidP="00877193">
            <w:pPr>
              <w:spacing w:line="360" w:lineRule="auto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BC6FEF" w:rsidRDefault="00BC6FEF" w:rsidP="00BC6FEF">
      <w:pPr>
        <w:spacing w:line="360" w:lineRule="auto"/>
        <w:ind w:firstLineChars="392" w:firstLine="110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二、公示期限及受理意见单位</w:t>
      </w:r>
    </w:p>
    <w:p w:rsidR="00BC6FEF" w:rsidRDefault="00BC6FEF" w:rsidP="00BC6FEF">
      <w:pPr>
        <w:spacing w:line="360" w:lineRule="auto"/>
        <w:ind w:firstLineChars="445" w:firstLine="124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1.公示期限：20</w:t>
      </w:r>
      <w:r>
        <w:rPr>
          <w:rFonts w:ascii="仿宋" w:eastAsia="仿宋" w:hAnsi="仿宋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年7月20日--7月31日。</w:t>
      </w:r>
    </w:p>
    <w:p w:rsidR="00BC6FEF" w:rsidRDefault="00BC6FEF" w:rsidP="00BC6FEF">
      <w:pPr>
        <w:spacing w:line="360" w:lineRule="auto"/>
        <w:ind w:firstLineChars="445" w:firstLine="124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2.受理意见单位：</w:t>
      </w:r>
      <w:r w:rsidRPr="00BC6FEF">
        <w:rPr>
          <w:rFonts w:ascii="仿宋" w:eastAsia="仿宋" w:hAnsi="仿宋" w:hint="eastAsia"/>
          <w:sz w:val="28"/>
          <w:szCs w:val="28"/>
        </w:rPr>
        <w:t>经济管理</w:t>
      </w:r>
      <w:r>
        <w:rPr>
          <w:rFonts w:ascii="仿宋" w:eastAsia="仿宋" w:hAnsi="仿宋" w:hint="eastAsia"/>
          <w:sz w:val="28"/>
          <w:szCs w:val="28"/>
        </w:rPr>
        <w:t xml:space="preserve">学院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受理电话：0</w:t>
      </w:r>
      <w:r>
        <w:rPr>
          <w:rFonts w:ascii="仿宋" w:eastAsia="仿宋" w:hAnsi="仿宋"/>
          <w:sz w:val="28"/>
          <w:szCs w:val="28"/>
        </w:rPr>
        <w:t>23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6825</w:t>
      </w:r>
      <w:r>
        <w:rPr>
          <w:rFonts w:ascii="仿宋" w:eastAsia="仿宋" w:hAnsi="仿宋" w:hint="eastAsia"/>
          <w:sz w:val="28"/>
          <w:szCs w:val="28"/>
        </w:rPr>
        <w:t>0305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F81F9B" w:rsidRPr="00BC6FEF" w:rsidRDefault="001876B7">
      <w:bookmarkStart w:id="0" w:name="_GoBack"/>
      <w:bookmarkEnd w:id="0"/>
    </w:p>
    <w:sectPr w:rsidR="00F81F9B" w:rsidRPr="00BC6FEF">
      <w:pgSz w:w="16838" w:h="11906" w:orient="landscape"/>
      <w:pgMar w:top="1418" w:right="1304" w:bottom="737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6B7" w:rsidRDefault="001876B7" w:rsidP="00873A47">
      <w:r>
        <w:separator/>
      </w:r>
    </w:p>
  </w:endnote>
  <w:endnote w:type="continuationSeparator" w:id="0">
    <w:p w:rsidR="001876B7" w:rsidRDefault="001876B7" w:rsidP="0087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6B7" w:rsidRDefault="001876B7" w:rsidP="00873A47">
      <w:r>
        <w:separator/>
      </w:r>
    </w:p>
  </w:footnote>
  <w:footnote w:type="continuationSeparator" w:id="0">
    <w:p w:rsidR="001876B7" w:rsidRDefault="001876B7" w:rsidP="0087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EF"/>
    <w:rsid w:val="00030858"/>
    <w:rsid w:val="001876B7"/>
    <w:rsid w:val="00873A47"/>
    <w:rsid w:val="00BC6FEF"/>
    <w:rsid w:val="00E63E0E"/>
    <w:rsid w:val="00E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A4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73A47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3A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3A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3A4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73A4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m.swu.edu.cn/viscms/cemidex/boshizhaosheng3640/20200602/48156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2020-07-20T02:43:00Z</dcterms:created>
  <dcterms:modified xsi:type="dcterms:W3CDTF">2020-07-20T03:33:00Z</dcterms:modified>
</cp:coreProperties>
</file>